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7DD2F" w14:textId="77777777" w:rsidR="00297736" w:rsidRDefault="00297736" w:rsidP="00D06F0E">
      <w:pPr>
        <w:pStyle w:val="Titel"/>
        <w:jc w:val="both"/>
        <w:rPr>
          <w:rFonts w:ascii="Cooper Black" w:hAnsi="Cooper Black"/>
          <w:color w:val="D10920"/>
          <w:sz w:val="40"/>
        </w:rPr>
      </w:pPr>
      <w:r>
        <w:rPr>
          <w:rFonts w:ascii="Cooper Black" w:hAnsi="Cooper Black"/>
          <w:color w:val="D10920"/>
          <w:sz w:val="40"/>
        </w:rPr>
        <w:t>MUSIK</w:t>
      </w:r>
      <w:r w:rsidRPr="00297736">
        <w:rPr>
          <w:rFonts w:ascii="Cooper Black" w:hAnsi="Cooper Black"/>
          <w:color w:val="D10920"/>
          <w:sz w:val="40"/>
        </w:rPr>
        <w:t xml:space="preserve"> – </w:t>
      </w:r>
      <w:r w:rsidR="005065DE">
        <w:rPr>
          <w:rFonts w:ascii="Cooper Black" w:hAnsi="Cooper Black"/>
          <w:color w:val="D10920"/>
          <w:sz w:val="40"/>
        </w:rPr>
        <w:t>e</w:t>
      </w:r>
      <w:r w:rsidRPr="00297736">
        <w:rPr>
          <w:rFonts w:ascii="Cooper Black" w:hAnsi="Cooper Black"/>
          <w:color w:val="D10920"/>
          <w:sz w:val="40"/>
        </w:rPr>
        <w:t>in kreatives Hobby</w:t>
      </w:r>
    </w:p>
    <w:p w14:paraId="285D09BA" w14:textId="77777777" w:rsidR="00532915" w:rsidRDefault="00392978" w:rsidP="00D06F0E">
      <w:pPr>
        <w:jc w:val="both"/>
      </w:pPr>
      <w:r w:rsidRPr="00B156C8">
        <w:rPr>
          <w:noProof/>
          <w:sz w:val="26"/>
          <w:szCs w:val="26"/>
          <w:lang w:eastAsia="de-AT"/>
        </w:rPr>
        <w:drawing>
          <wp:anchor distT="0" distB="0" distL="114300" distR="114300" simplePos="0" relativeHeight="251666432" behindDoc="1" locked="0" layoutInCell="1" allowOverlap="1" wp14:anchorId="47E7A82D" wp14:editId="1D2B9639">
            <wp:simplePos x="0" y="0"/>
            <wp:positionH relativeFrom="margin">
              <wp:align>right</wp:align>
            </wp:positionH>
            <wp:positionV relativeFrom="margin">
              <wp:posOffset>304800</wp:posOffset>
            </wp:positionV>
            <wp:extent cx="2092325" cy="1076960"/>
            <wp:effectExtent l="0" t="0" r="3175" b="889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2325" cy="1076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4ADA26" w14:textId="77777777" w:rsidR="00532915" w:rsidRDefault="00532915" w:rsidP="00D06F0E">
      <w:pPr>
        <w:jc w:val="both"/>
        <w:rPr>
          <w:b/>
        </w:rPr>
      </w:pPr>
      <w:r>
        <w:t xml:space="preserve">Fußball, </w:t>
      </w:r>
      <w:r w:rsidR="00222A2D">
        <w:t>Tanzen, Judo</w:t>
      </w:r>
      <w:r>
        <w:t>,</w:t>
      </w:r>
      <w:r w:rsidR="00F64984">
        <w:t xml:space="preserve"> </w:t>
      </w:r>
      <w:r w:rsidRPr="00222A2D">
        <w:t>Pfadfinder</w:t>
      </w:r>
      <w:r>
        <w:t xml:space="preserve"> – es gibt viele Hobbies, die einem Kind Spaß machen und ein wichtiger Wegbereiter für das spätere Leben sind. </w:t>
      </w:r>
      <w:r w:rsidR="00222A2D">
        <w:t xml:space="preserve">Einen </w:t>
      </w:r>
      <w:proofErr w:type="gramStart"/>
      <w:r w:rsidR="00222A2D">
        <w:t>ganz besonderen</w:t>
      </w:r>
      <w:proofErr w:type="gramEnd"/>
      <w:r w:rsidR="00222A2D">
        <w:t xml:space="preserve"> Stellenwert in der Freizeitgestaltung hat aber vor allem</w:t>
      </w:r>
      <w:r>
        <w:t xml:space="preserve"> </w:t>
      </w:r>
      <w:r w:rsidR="00222A2D">
        <w:rPr>
          <w:rFonts w:ascii="Cooper Black" w:hAnsi="Cooper Black"/>
          <w:color w:val="D10920"/>
          <w:sz w:val="24"/>
        </w:rPr>
        <w:t>di</w:t>
      </w:r>
      <w:r w:rsidRPr="00BC7B8E">
        <w:rPr>
          <w:rFonts w:ascii="Cooper Black" w:hAnsi="Cooper Black"/>
          <w:color w:val="D10920"/>
          <w:sz w:val="24"/>
        </w:rPr>
        <w:t>e Musik!</w:t>
      </w:r>
    </w:p>
    <w:p w14:paraId="169F926A" w14:textId="77777777" w:rsidR="005065DE" w:rsidRDefault="005065DE" w:rsidP="00D06F0E">
      <w:pPr>
        <w:jc w:val="both"/>
      </w:pPr>
      <w:r w:rsidRPr="00196A5E">
        <w:t xml:space="preserve">Jeder Mensch kann singen und Forscher haben herausgefunden, dass Singen glücklich macht und gut für die Seele ist. Singen </w:t>
      </w:r>
      <w:r>
        <w:t xml:space="preserve">aber auch das Spielen eines Instrumentes </w:t>
      </w:r>
      <w:r w:rsidRPr="00196A5E">
        <w:t xml:space="preserve">bringt </w:t>
      </w:r>
      <w:r>
        <w:t xml:space="preserve">schnell </w:t>
      </w:r>
      <w:r w:rsidRPr="00196A5E">
        <w:t xml:space="preserve">Gleichgesinnte zusammen, so dass über die Musik schnell neue Freundschaften </w:t>
      </w:r>
      <w:r>
        <w:t>geschlossen werden</w:t>
      </w:r>
      <w:r w:rsidRPr="00196A5E">
        <w:t xml:space="preserve"> können. Dabei geht es nicht um Leistung oder professionelle Arbeit, sondern </w:t>
      </w:r>
      <w:r w:rsidR="00B77812">
        <w:t>vielmehr</w:t>
      </w:r>
      <w:r w:rsidRPr="00196A5E">
        <w:t xml:space="preserve"> um den Spaß an der Sache</w:t>
      </w:r>
      <w:r>
        <w:t>.</w:t>
      </w:r>
    </w:p>
    <w:p w14:paraId="02C09F3D" w14:textId="77777777" w:rsidR="00532915" w:rsidRPr="007846C5" w:rsidRDefault="0073563B" w:rsidP="00D06F0E">
      <w:pPr>
        <w:pStyle w:val="berschrift1"/>
        <w:jc w:val="both"/>
        <w:rPr>
          <w:rFonts w:ascii="Cooper Black" w:hAnsi="Cooper Black"/>
          <w:color w:val="086634"/>
        </w:rPr>
      </w:pPr>
      <w:r>
        <w:rPr>
          <w:rFonts w:ascii="Cooper Black" w:hAnsi="Cooper Black"/>
          <w:color w:val="086634"/>
        </w:rPr>
        <w:t>Förderung</w:t>
      </w:r>
      <w:r w:rsidR="00884075" w:rsidRPr="007846C5">
        <w:rPr>
          <w:rFonts w:ascii="Cooper Black" w:hAnsi="Cooper Black"/>
          <w:color w:val="086634"/>
        </w:rPr>
        <w:t xml:space="preserve"> </w:t>
      </w:r>
      <w:r w:rsidR="001512ED">
        <w:rPr>
          <w:rFonts w:ascii="Cooper Black" w:hAnsi="Cooper Black"/>
          <w:color w:val="086634"/>
        </w:rPr>
        <w:t xml:space="preserve">mathematischer </w:t>
      </w:r>
      <w:r w:rsidR="00532915" w:rsidRPr="007846C5">
        <w:rPr>
          <w:rFonts w:ascii="Cooper Black" w:hAnsi="Cooper Black"/>
          <w:color w:val="086634"/>
        </w:rPr>
        <w:t>Fähigkeiten</w:t>
      </w:r>
    </w:p>
    <w:p w14:paraId="32A99983" w14:textId="77777777" w:rsidR="00532915" w:rsidRDefault="00532915" w:rsidP="00D06F0E">
      <w:pPr>
        <w:jc w:val="both"/>
      </w:pPr>
      <w:r>
        <w:t>Musik und Mathema</w:t>
      </w:r>
      <w:r w:rsidR="00756E0D">
        <w:t>tik sind stark mit</w:t>
      </w:r>
      <w:r>
        <w:t xml:space="preserve">einander verbunden. </w:t>
      </w:r>
      <w:r w:rsidR="00756E0D">
        <w:t xml:space="preserve">Wenn </w:t>
      </w:r>
      <w:r>
        <w:t xml:space="preserve">ein Kind Takt, Rhythmus und Skalen verstehen kann, dann kann es auch leichter lernen zu dividieren, Brüche zu erstellen und Muster nachzuvollziehen. Auch Physik hat mit Musik einen Zusammenhang: Die Saiten einer Gitarre oder Violine helfen </w:t>
      </w:r>
      <w:r w:rsidR="00756E0D">
        <w:t>dem</w:t>
      </w:r>
      <w:r>
        <w:t xml:space="preserve"> Kind beim Verständnis von harmonischen Vibrationen.</w:t>
      </w:r>
    </w:p>
    <w:p w14:paraId="2F7312D5" w14:textId="77777777" w:rsidR="00532915" w:rsidRPr="007846C5" w:rsidRDefault="00F52B0D" w:rsidP="00D06F0E">
      <w:pPr>
        <w:pStyle w:val="berschrift1"/>
        <w:jc w:val="both"/>
        <w:rPr>
          <w:rFonts w:ascii="Cooper Black" w:hAnsi="Cooper Black"/>
          <w:color w:val="086634"/>
        </w:rPr>
      </w:pPr>
      <w:r w:rsidRPr="007846C5">
        <w:rPr>
          <w:rFonts w:ascii="Cooper Black" w:hAnsi="Cooper Black"/>
          <w:color w:val="086634"/>
        </w:rPr>
        <w:t>Entwicklung</w:t>
      </w:r>
      <w:r w:rsidR="009E770D" w:rsidRPr="007846C5">
        <w:rPr>
          <w:rFonts w:ascii="Cooper Black" w:hAnsi="Cooper Black"/>
          <w:color w:val="086634"/>
        </w:rPr>
        <w:t xml:space="preserve"> </w:t>
      </w:r>
      <w:r w:rsidR="00532915" w:rsidRPr="007846C5">
        <w:rPr>
          <w:rFonts w:ascii="Cooper Black" w:hAnsi="Cooper Black"/>
          <w:color w:val="086634"/>
        </w:rPr>
        <w:t>körperliche</w:t>
      </w:r>
      <w:r w:rsidR="001512ED">
        <w:rPr>
          <w:rFonts w:ascii="Cooper Black" w:hAnsi="Cooper Black"/>
          <w:color w:val="086634"/>
        </w:rPr>
        <w:t>r</w:t>
      </w:r>
      <w:r w:rsidR="00736516" w:rsidRPr="007846C5">
        <w:rPr>
          <w:rFonts w:ascii="Cooper Black" w:hAnsi="Cooper Black"/>
          <w:color w:val="086634"/>
        </w:rPr>
        <w:t xml:space="preserve"> </w:t>
      </w:r>
      <w:r w:rsidR="00532915" w:rsidRPr="007846C5">
        <w:rPr>
          <w:rFonts w:ascii="Cooper Black" w:hAnsi="Cooper Black"/>
          <w:color w:val="086634"/>
        </w:rPr>
        <w:t>Fähigkeiten</w:t>
      </w:r>
    </w:p>
    <w:p w14:paraId="6CA6307F" w14:textId="77777777" w:rsidR="00AA6292" w:rsidRDefault="00532915" w:rsidP="00D06F0E">
      <w:pPr>
        <w:jc w:val="both"/>
      </w:pPr>
      <w:r>
        <w:t>Instrumente</w:t>
      </w:r>
      <w:r w:rsidR="001512ED">
        <w:t>,</w:t>
      </w:r>
      <w:r>
        <w:t xml:space="preserve"> wie zum Beispiel das Schlagzeug</w:t>
      </w:r>
      <w:r w:rsidR="001512ED">
        <w:t>,</w:t>
      </w:r>
      <w:r>
        <w:t xml:space="preserve"> helfen enorm bei der Entwicklung von Koordination und motorischen Fähigkeiten: Immerhin lernt </w:t>
      </w:r>
      <w:r w:rsidR="009E770D">
        <w:t>das</w:t>
      </w:r>
      <w:r>
        <w:t xml:space="preserve"> Kind, Hände, Arme und Füße abzustimmen. </w:t>
      </w:r>
      <w:r w:rsidR="001512ED">
        <w:t xml:space="preserve">Ebenfalls fordern </w:t>
      </w:r>
      <w:r>
        <w:t>Streichinstrumente und das Klavier das zeitgleiche Verwen</w:t>
      </w:r>
      <w:r w:rsidR="006B5F8F">
        <w:t>den der linken und rechten Hand</w:t>
      </w:r>
      <w:r w:rsidR="009E770D">
        <w:t>.</w:t>
      </w:r>
    </w:p>
    <w:p w14:paraId="3E9F5E0A" w14:textId="77777777" w:rsidR="00F52B0D" w:rsidRPr="007846C5" w:rsidRDefault="0073563B" w:rsidP="00D06F0E">
      <w:pPr>
        <w:pStyle w:val="berschrift1"/>
        <w:jc w:val="both"/>
        <w:rPr>
          <w:rFonts w:ascii="Cooper Black" w:hAnsi="Cooper Black"/>
          <w:color w:val="086634"/>
        </w:rPr>
      </w:pPr>
      <w:r>
        <w:rPr>
          <w:rFonts w:ascii="Cooper Black" w:hAnsi="Cooper Black"/>
          <w:color w:val="086634"/>
        </w:rPr>
        <w:t>Verbesserung</w:t>
      </w:r>
      <w:r w:rsidR="00F52B0D" w:rsidRPr="007846C5">
        <w:rPr>
          <w:rFonts w:ascii="Cooper Black" w:hAnsi="Cooper Black"/>
          <w:color w:val="086634"/>
        </w:rPr>
        <w:t xml:space="preserve"> kognitive</w:t>
      </w:r>
      <w:r w:rsidR="001512ED">
        <w:rPr>
          <w:rFonts w:ascii="Cooper Black" w:hAnsi="Cooper Black"/>
          <w:color w:val="086634"/>
        </w:rPr>
        <w:t>r</w:t>
      </w:r>
      <w:r w:rsidR="00F52B0D" w:rsidRPr="007846C5">
        <w:rPr>
          <w:rFonts w:ascii="Cooper Black" w:hAnsi="Cooper Black"/>
          <w:color w:val="086634"/>
        </w:rPr>
        <w:t xml:space="preserve"> Fähigkeiten</w:t>
      </w:r>
    </w:p>
    <w:p w14:paraId="02E780AD" w14:textId="77777777" w:rsidR="00532915" w:rsidRDefault="002D5CA2" w:rsidP="00D06F0E">
      <w:pPr>
        <w:jc w:val="both"/>
      </w:pPr>
      <w:r>
        <w:t>Regelmäßiges Instrumentalspiel fördert nachweislich die Verbindung der beiden</w:t>
      </w:r>
      <w:r w:rsidRPr="009E770D">
        <w:t xml:space="preserve"> Gehirnhälften </w:t>
      </w:r>
      <w:r>
        <w:t xml:space="preserve">und damit die kognitiven und emotionalen Fähigkeiten. </w:t>
      </w:r>
      <w:r w:rsidR="006B5F8F">
        <w:t xml:space="preserve">Bevor ein Kind ein Blasinstrument wie die Klarinette, Trompete oder Posaune spielen kann, muss es zuerst lernen, sie zu halten, Töne mittels Lippen und Luftstrom zu erzeugen, die Klappen, Ventile und Züge zu bedienen, wo die Füße stehen müssen und vieles mehr. </w:t>
      </w:r>
      <w:r>
        <w:t>Zudem wird das Kind d</w:t>
      </w:r>
      <w:r w:rsidR="006B5F8F">
        <w:t xml:space="preserve">urch das Lernen eines Instruments und das ständige Üben geduldiger und aufmerksamer. </w:t>
      </w:r>
      <w:r w:rsidR="00884075">
        <w:t>A</w:t>
      </w:r>
      <w:r w:rsidR="009E770D" w:rsidRPr="009E770D">
        <w:t xml:space="preserve">uch die in der Schule so wichtigen Eigenschaften wie </w:t>
      </w:r>
      <w:r w:rsidR="00671073">
        <w:t>Merk-</w:t>
      </w:r>
      <w:r w:rsidR="009E770D" w:rsidRPr="009E770D">
        <w:t xml:space="preserve"> und Konzentrationsfähigkeit werden verbessert.</w:t>
      </w:r>
    </w:p>
    <w:p w14:paraId="06401490" w14:textId="77777777" w:rsidR="00532915" w:rsidRPr="007846C5" w:rsidRDefault="00532915" w:rsidP="00D06F0E">
      <w:pPr>
        <w:pStyle w:val="berschrift1"/>
        <w:jc w:val="both"/>
        <w:rPr>
          <w:rFonts w:ascii="Cooper Black" w:hAnsi="Cooper Black"/>
          <w:color w:val="086634"/>
        </w:rPr>
      </w:pPr>
      <w:r w:rsidRPr="007846C5">
        <w:rPr>
          <w:rFonts w:ascii="Cooper Black" w:hAnsi="Cooper Black"/>
          <w:color w:val="086634"/>
        </w:rPr>
        <w:t>Gemeinschaftsgefühl</w:t>
      </w:r>
    </w:p>
    <w:p w14:paraId="63619621" w14:textId="77777777" w:rsidR="00E72D3B" w:rsidRDefault="00532915" w:rsidP="00D06F0E">
      <w:pPr>
        <w:jc w:val="both"/>
      </w:pPr>
      <w:r w:rsidRPr="00532915">
        <w:t>Musik ist eine Kommunikation, die über Religionen, Sprachen und ethnische Zugehörigkeiten hinweg verbindet. Wer gemeinsam musiziert, gehört zusammen, ist Teil eines großen Ganzen. Für Kinder ist es ungemein wichtig, ihren Platz im sozialen Gefü</w:t>
      </w:r>
      <w:r w:rsidR="00E72D3B">
        <w:t>ge zu finden und zu erforschen. W</w:t>
      </w:r>
      <w:r w:rsidR="00E72D3B" w:rsidRPr="00532915">
        <w:t xml:space="preserve">enn sie </w:t>
      </w:r>
      <w:r w:rsidR="00E72D3B">
        <w:t>ein Instrument</w:t>
      </w:r>
      <w:r w:rsidR="00E72D3B" w:rsidRPr="00532915">
        <w:t xml:space="preserve"> lernen, kann dies bereits geübt werden.</w:t>
      </w:r>
    </w:p>
    <w:p w14:paraId="31C95B34" w14:textId="77777777" w:rsidR="00532915" w:rsidRPr="007846C5" w:rsidRDefault="00532915" w:rsidP="00D06F0E">
      <w:pPr>
        <w:pStyle w:val="berschrift1"/>
        <w:jc w:val="both"/>
        <w:rPr>
          <w:rFonts w:ascii="Cooper Black" w:hAnsi="Cooper Black"/>
          <w:color w:val="086634"/>
        </w:rPr>
      </w:pPr>
      <w:proofErr w:type="spellStart"/>
      <w:r w:rsidRPr="007846C5">
        <w:rPr>
          <w:rFonts w:ascii="Cooper Black" w:hAnsi="Cooper Black"/>
          <w:color w:val="086634"/>
        </w:rPr>
        <w:t>Social</w:t>
      </w:r>
      <w:proofErr w:type="spellEnd"/>
      <w:r w:rsidRPr="007846C5">
        <w:rPr>
          <w:rFonts w:ascii="Cooper Black" w:hAnsi="Cooper Black"/>
          <w:color w:val="086634"/>
        </w:rPr>
        <w:t xml:space="preserve"> Skills</w:t>
      </w:r>
    </w:p>
    <w:p w14:paraId="14BCA1AD" w14:textId="77777777" w:rsidR="00532915" w:rsidRDefault="00641453" w:rsidP="00D06F0E">
      <w:pPr>
        <w:jc w:val="both"/>
      </w:pPr>
      <w:r w:rsidRPr="00641453">
        <w:rPr>
          <w:noProof/>
          <w:lang w:eastAsia="de-AT"/>
        </w:rPr>
        <w:drawing>
          <wp:anchor distT="0" distB="0" distL="114300" distR="114300" simplePos="0" relativeHeight="251667456" behindDoc="0" locked="0" layoutInCell="1" allowOverlap="1" wp14:anchorId="2C2ED450" wp14:editId="1B93BF1B">
            <wp:simplePos x="0" y="0"/>
            <wp:positionH relativeFrom="margin">
              <wp:align>right</wp:align>
            </wp:positionH>
            <wp:positionV relativeFrom="paragraph">
              <wp:posOffset>8890</wp:posOffset>
            </wp:positionV>
            <wp:extent cx="2400300" cy="1480820"/>
            <wp:effectExtent l="0" t="0" r="0" b="508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12" r="3214"/>
                    <a:stretch/>
                  </pic:blipFill>
                  <pic:spPr bwMode="auto">
                    <a:xfrm>
                      <a:off x="0" y="0"/>
                      <a:ext cx="2400300" cy="1480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65DE">
        <w:t>D</w:t>
      </w:r>
      <w:r w:rsidR="00532915" w:rsidRPr="00532915">
        <w:t xml:space="preserve">urch Musikunterricht </w:t>
      </w:r>
      <w:r w:rsidR="005065DE">
        <w:t xml:space="preserve">werden auch </w:t>
      </w:r>
      <w:r w:rsidR="005065DE" w:rsidRPr="00532915">
        <w:t xml:space="preserve">soziale Fertigkeiten </w:t>
      </w:r>
      <w:r w:rsidR="005065DE">
        <w:t>für Kinder herausgebildet</w:t>
      </w:r>
      <w:r w:rsidR="00532915" w:rsidRPr="00532915">
        <w:t>. Wer ein Instrument sein Eigen nennt, muss Ver</w:t>
      </w:r>
      <w:r w:rsidR="002707E6">
        <w:t>-</w:t>
      </w:r>
      <w:proofErr w:type="spellStart"/>
      <w:r w:rsidR="00532915" w:rsidRPr="00532915">
        <w:t>antwortung</w:t>
      </w:r>
      <w:proofErr w:type="spellEnd"/>
      <w:r w:rsidR="00532915" w:rsidRPr="00532915">
        <w:t xml:space="preserve"> übernehmen. </w:t>
      </w:r>
      <w:r w:rsidR="00F64984">
        <w:t>Mit einem</w:t>
      </w:r>
      <w:r w:rsidR="00E72D3B">
        <w:t xml:space="preserve"> Blas</w:t>
      </w:r>
      <w:r w:rsidR="009E770D">
        <w:t>-, Streich- oder Tasten</w:t>
      </w:r>
      <w:r w:rsidR="002707E6">
        <w:t>-</w:t>
      </w:r>
      <w:r w:rsidR="009E770D">
        <w:t xml:space="preserve">instrument besitzt </w:t>
      </w:r>
      <w:r w:rsidR="00F64984">
        <w:t>das Kind</w:t>
      </w:r>
      <w:r w:rsidR="009E770D">
        <w:t xml:space="preserve"> </w:t>
      </w:r>
      <w:r w:rsidR="00532915" w:rsidRPr="00532915">
        <w:t>wertvolle Gegenstände, die entsprechend behandelt werden wollen (z.B. Reinigu</w:t>
      </w:r>
      <w:r w:rsidR="00E72D3B">
        <w:t>ng, ordnungsgemäßes Ver</w:t>
      </w:r>
      <w:r w:rsidR="002707E6">
        <w:t>-</w:t>
      </w:r>
      <w:r w:rsidR="00E72D3B">
        <w:t>stauen).</w:t>
      </w:r>
      <w:r w:rsidR="00F52B0D">
        <w:t xml:space="preserve"> </w:t>
      </w:r>
      <w:r w:rsidR="00532915" w:rsidRPr="00532915">
        <w:t>Im Gruppen- und Einzelunterricht wird von Anfang an gegen</w:t>
      </w:r>
      <w:r w:rsidR="002707E6">
        <w:t>-</w:t>
      </w:r>
      <w:r w:rsidR="00532915" w:rsidRPr="00532915">
        <w:t>seitiger Respekt vermittelt</w:t>
      </w:r>
      <w:r w:rsidR="00F64984">
        <w:t>,</w:t>
      </w:r>
      <w:r w:rsidR="00532915" w:rsidRPr="00532915">
        <w:t xml:space="preserve"> </w:t>
      </w:r>
      <w:r w:rsidR="00F64984">
        <w:t>e</w:t>
      </w:r>
      <w:r w:rsidR="00532915" w:rsidRPr="00532915">
        <w:t>gal ob es um das Erledigen der Übungen zu Hause geht oder darum, dass jeder einmal Fehle</w:t>
      </w:r>
      <w:r w:rsidR="008C0E19">
        <w:t>r machen kann und darf.</w:t>
      </w:r>
      <w:r w:rsidR="00F64984">
        <w:t xml:space="preserve"> </w:t>
      </w:r>
      <w:r w:rsidR="00E72D3B">
        <w:t>Ebenso lern</w:t>
      </w:r>
      <w:r w:rsidR="00F52B0D">
        <w:t>en Kinder</w:t>
      </w:r>
      <w:r w:rsidR="00E72D3B">
        <w:t xml:space="preserve"> Teamwork und sich an andere Musiker anzupassen.</w:t>
      </w:r>
      <w:r w:rsidR="00E72D3B" w:rsidRPr="00532915">
        <w:t xml:space="preserve"> </w:t>
      </w:r>
      <w:r w:rsidR="00E72D3B">
        <w:t xml:space="preserve">Fairness, </w:t>
      </w:r>
      <w:r w:rsidR="00532915" w:rsidRPr="00532915">
        <w:t xml:space="preserve">das gegenseitige Zuhören, beim Spielen wie beim Reden, </w:t>
      </w:r>
      <w:r w:rsidR="00E72D3B">
        <w:t>und gemeinsam an einer Lösung zu arbeiten sind wesentliche Fähigkeiten für das spätere Leben</w:t>
      </w:r>
      <w:r w:rsidR="00532915" w:rsidRPr="00532915">
        <w:t>.</w:t>
      </w:r>
    </w:p>
    <w:p w14:paraId="23931DC6" w14:textId="77777777" w:rsidR="00884075" w:rsidRPr="007846C5" w:rsidRDefault="00F52B0D" w:rsidP="00D06F0E">
      <w:pPr>
        <w:pStyle w:val="berschrift1"/>
        <w:jc w:val="both"/>
        <w:rPr>
          <w:rFonts w:ascii="Cooper Black" w:hAnsi="Cooper Black"/>
          <w:color w:val="086634"/>
        </w:rPr>
      </w:pPr>
      <w:r w:rsidRPr="007846C5">
        <w:rPr>
          <w:rFonts w:ascii="Cooper Black" w:hAnsi="Cooper Black"/>
          <w:color w:val="086634"/>
        </w:rPr>
        <w:lastRenderedPageBreak/>
        <w:t>Ab w</w:t>
      </w:r>
      <w:r w:rsidR="0099707C" w:rsidRPr="007846C5">
        <w:rPr>
          <w:rFonts w:ascii="Cooper Black" w:hAnsi="Cooper Black"/>
          <w:color w:val="086634"/>
        </w:rPr>
        <w:t>elche</w:t>
      </w:r>
      <w:r w:rsidRPr="007846C5">
        <w:rPr>
          <w:rFonts w:ascii="Cooper Black" w:hAnsi="Cooper Black"/>
          <w:color w:val="086634"/>
        </w:rPr>
        <w:t>m</w:t>
      </w:r>
      <w:r w:rsidR="0099707C" w:rsidRPr="007846C5">
        <w:rPr>
          <w:rFonts w:ascii="Cooper Black" w:hAnsi="Cooper Black"/>
          <w:color w:val="086634"/>
        </w:rPr>
        <w:t xml:space="preserve"> </w:t>
      </w:r>
      <w:r w:rsidR="00884075" w:rsidRPr="007846C5">
        <w:rPr>
          <w:rFonts w:ascii="Cooper Black" w:hAnsi="Cooper Black"/>
          <w:color w:val="086634"/>
        </w:rPr>
        <w:t>Alter?</w:t>
      </w:r>
    </w:p>
    <w:p w14:paraId="5DEA0A0C" w14:textId="77777777" w:rsidR="00344F84" w:rsidRDefault="00884075" w:rsidP="00D06F0E">
      <w:pPr>
        <w:jc w:val="both"/>
      </w:pPr>
      <w:r>
        <w:t>Generell gilt: Je früher Musikunterricht für Kinder, desto besser.</w:t>
      </w:r>
      <w:r w:rsidR="0041090D">
        <w:t xml:space="preserve"> J</w:t>
      </w:r>
      <w:r>
        <w:t xml:space="preserve">e früher man dem Kind </w:t>
      </w:r>
      <w:r w:rsidR="0041090D">
        <w:t>ein Instrument und das Studieren der Notenschrift</w:t>
      </w:r>
      <w:r>
        <w:t xml:space="preserve"> </w:t>
      </w:r>
      <w:proofErr w:type="gramStart"/>
      <w:r>
        <w:t>nahe bringt</w:t>
      </w:r>
      <w:proofErr w:type="gramEnd"/>
      <w:r>
        <w:t>, desto besser werden diese sp</w:t>
      </w:r>
      <w:r w:rsidR="00344F84">
        <w:t>äter von ihm beherrscht.</w:t>
      </w:r>
      <w:r w:rsidR="00F52B0D">
        <w:t xml:space="preserve"> </w:t>
      </w:r>
      <w:r>
        <w:t>Jedes Kind ist in seinem Charakter</w:t>
      </w:r>
      <w:r w:rsidR="00541452">
        <w:t xml:space="preserve"> und</w:t>
      </w:r>
      <w:r>
        <w:t xml:space="preserve"> in der Geschwindigkeit seiner persönlichen Entwicklung</w:t>
      </w:r>
      <w:r w:rsidR="00541452">
        <w:t xml:space="preserve"> individuell</w:t>
      </w:r>
      <w:r>
        <w:t xml:space="preserve">. Manch eines </w:t>
      </w:r>
      <w:r w:rsidR="00F335BD">
        <w:t>stürzt</w:t>
      </w:r>
      <w:r>
        <w:t xml:space="preserve"> sich mit 5 Jahren be</w:t>
      </w:r>
      <w:r w:rsidR="00F335BD">
        <w:t>geistert auf den Klavierschemel</w:t>
      </w:r>
      <w:r>
        <w:t xml:space="preserve">, während ein anderes erst mit 8 Jahren seine Begeisterung für </w:t>
      </w:r>
      <w:r w:rsidR="00344F84">
        <w:t>ein Blasmusikinstrument</w:t>
      </w:r>
      <w:r>
        <w:t xml:space="preserve"> entdeckt.</w:t>
      </w:r>
      <w:r w:rsidR="00541452">
        <w:t xml:space="preserve"> </w:t>
      </w:r>
      <w:r w:rsidR="00541452" w:rsidRPr="00541452">
        <w:t>Eltern</w:t>
      </w:r>
      <w:r w:rsidRPr="00541452">
        <w:t xml:space="preserve"> können </w:t>
      </w:r>
      <w:r w:rsidR="00F335BD" w:rsidRPr="00541452">
        <w:t xml:space="preserve">über die </w:t>
      </w:r>
      <w:r w:rsidR="00F335BD" w:rsidRPr="00541452">
        <w:rPr>
          <w:b/>
        </w:rPr>
        <w:t>musikalische Früherziehung</w:t>
      </w:r>
      <w:r w:rsidRPr="00541452">
        <w:t xml:space="preserve"> (Kinder ab </w:t>
      </w:r>
      <w:r w:rsidR="00344F84" w:rsidRPr="003A5985">
        <w:t>4</w:t>
      </w:r>
      <w:r w:rsidRPr="00541452">
        <w:t xml:space="preserve"> Jahre</w:t>
      </w:r>
      <w:r w:rsidR="00521B2C">
        <w:t>n</w:t>
      </w:r>
      <w:r w:rsidRPr="00541452">
        <w:t xml:space="preserve">) </w:t>
      </w:r>
      <w:r w:rsidR="00F335BD" w:rsidRPr="00541452">
        <w:t>ihrem Kind die große Welt der Musik schmackhaft machen</w:t>
      </w:r>
      <w:r w:rsidRPr="00541452">
        <w:t xml:space="preserve">. </w:t>
      </w:r>
      <w:r w:rsidR="00344F84" w:rsidRPr="00360D7C">
        <w:t>E</w:t>
      </w:r>
      <w:r w:rsidRPr="00360D7C">
        <w:t>rfahrene Musikpädagogen</w:t>
      </w:r>
      <w:r w:rsidR="00344F84" w:rsidRPr="00360D7C">
        <w:t xml:space="preserve"> der Landesmusikschule Telfs</w:t>
      </w:r>
      <w:r w:rsidRPr="00360D7C">
        <w:t xml:space="preserve"> </w:t>
      </w:r>
      <w:r w:rsidR="00087A0E" w:rsidRPr="00360D7C">
        <w:t xml:space="preserve">musizieren </w:t>
      </w:r>
      <w:r w:rsidR="00541452" w:rsidRPr="00360D7C">
        <w:t xml:space="preserve">gemeinsam mit den Kindern </w:t>
      </w:r>
      <w:r w:rsidR="00087A0E" w:rsidRPr="00360D7C">
        <w:t>einmal</w:t>
      </w:r>
      <w:r w:rsidR="00344F84" w:rsidRPr="00360D7C">
        <w:t xml:space="preserve"> in der Woche i</w:t>
      </w:r>
      <w:r w:rsidR="005D6D87" w:rsidRPr="00360D7C">
        <w:t>m Kindergarten</w:t>
      </w:r>
      <w:r w:rsidR="00344F84" w:rsidRPr="00360D7C">
        <w:t xml:space="preserve"> der Gemeinde Pettnau und bringen ihnen die musikalische Vielfalt anhand verschiedener </w:t>
      </w:r>
      <w:r w:rsidR="00F335BD" w:rsidRPr="00360D7C">
        <w:t>Klänge</w:t>
      </w:r>
      <w:r w:rsidR="00521B2C" w:rsidRPr="00360D7C">
        <w:t xml:space="preserve"> und Spiele</w:t>
      </w:r>
      <w:r w:rsidR="00344F84" w:rsidRPr="00360D7C">
        <w:t xml:space="preserve"> näher</w:t>
      </w:r>
      <w:r w:rsidR="00344F84">
        <w:t>.</w:t>
      </w:r>
    </w:p>
    <w:p w14:paraId="76905562" w14:textId="77777777" w:rsidR="00BC7B8E" w:rsidRPr="007846C5" w:rsidRDefault="00BC7B8E" w:rsidP="00D06F0E">
      <w:pPr>
        <w:pStyle w:val="berschrift1"/>
        <w:jc w:val="both"/>
        <w:rPr>
          <w:rFonts w:ascii="Cooper Black" w:hAnsi="Cooper Black"/>
          <w:color w:val="086634"/>
        </w:rPr>
      </w:pPr>
      <w:r w:rsidRPr="007846C5">
        <w:rPr>
          <w:rFonts w:ascii="Cooper Black" w:hAnsi="Cooper Black"/>
          <w:color w:val="086634"/>
        </w:rPr>
        <w:t>Welches Instrument?</w:t>
      </w:r>
    </w:p>
    <w:p w14:paraId="1A288771" w14:textId="77777777" w:rsidR="00B94C62" w:rsidRDefault="007846C5" w:rsidP="00D06F0E">
      <w:pPr>
        <w:jc w:val="both"/>
      </w:pPr>
      <w:r w:rsidRPr="007159A8">
        <w:rPr>
          <w:noProof/>
          <w:lang w:eastAsia="de-AT"/>
        </w:rPr>
        <w:drawing>
          <wp:anchor distT="0" distB="0" distL="114300" distR="114300" simplePos="0" relativeHeight="251668480" behindDoc="0" locked="0" layoutInCell="1" allowOverlap="1" wp14:anchorId="0E173193" wp14:editId="2AD581CF">
            <wp:simplePos x="0" y="0"/>
            <wp:positionH relativeFrom="margin">
              <wp:align>left</wp:align>
            </wp:positionH>
            <wp:positionV relativeFrom="paragraph">
              <wp:posOffset>9525</wp:posOffset>
            </wp:positionV>
            <wp:extent cx="1440000" cy="970944"/>
            <wp:effectExtent l="0" t="0" r="8255" b="63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0000" cy="970944"/>
                    </a:xfrm>
                    <a:prstGeom prst="rect">
                      <a:avLst/>
                    </a:prstGeom>
                    <a:noFill/>
                    <a:ln>
                      <a:noFill/>
                    </a:ln>
                  </pic:spPr>
                </pic:pic>
              </a:graphicData>
            </a:graphic>
            <wp14:sizeRelH relativeFrom="page">
              <wp14:pctWidth>0</wp14:pctWidth>
            </wp14:sizeRelH>
            <wp14:sizeRelV relativeFrom="page">
              <wp14:pctHeight>0</wp14:pctHeight>
            </wp14:sizeRelV>
          </wp:anchor>
        </w:drawing>
      </w:r>
      <w:r w:rsidR="00BC7B8E">
        <w:t xml:space="preserve">Viele Erwachsene denken, dass </w:t>
      </w:r>
      <w:r w:rsidR="007919D7">
        <w:t xml:space="preserve">Kindern </w:t>
      </w:r>
      <w:r w:rsidR="007919D7" w:rsidRPr="0099707C">
        <w:t xml:space="preserve">wegen </w:t>
      </w:r>
      <w:r w:rsidR="007919D7">
        <w:t>ihrer</w:t>
      </w:r>
      <w:r w:rsidR="007919D7" w:rsidRPr="0099707C">
        <w:t xml:space="preserve"> noch zu geringen Körpergröße oder Armlänge </w:t>
      </w:r>
      <w:r w:rsidR="0099707C" w:rsidRPr="0099707C">
        <w:t>einige Instrumente</w:t>
      </w:r>
      <w:r w:rsidR="007919D7">
        <w:t xml:space="preserve"> wie Querflöte, Posaune</w:t>
      </w:r>
      <w:r w:rsidR="00BC7B8E">
        <w:t xml:space="preserve">, </w:t>
      </w:r>
      <w:r w:rsidR="00C83601">
        <w:t>Tenorhorn</w:t>
      </w:r>
      <w:r w:rsidR="0099707C" w:rsidRPr="0099707C">
        <w:t xml:space="preserve"> </w:t>
      </w:r>
      <w:r w:rsidR="007919D7">
        <w:t xml:space="preserve">oder Tuba </w:t>
      </w:r>
      <w:r w:rsidR="00BC7B8E">
        <w:t>nicht zu zumuten sind</w:t>
      </w:r>
      <w:r w:rsidR="007919D7">
        <w:t xml:space="preserve">. Mittlerweile wurden Musikinstrumente aber weiterentwickelt, </w:t>
      </w:r>
      <w:r w:rsidR="00D06F0E">
        <w:t>so</w:t>
      </w:r>
      <w:r w:rsidR="007919D7">
        <w:t xml:space="preserve"> dass </w:t>
      </w:r>
      <w:r w:rsidR="007919D7" w:rsidRPr="0099707C">
        <w:t xml:space="preserve">Kinder </w:t>
      </w:r>
      <w:r w:rsidR="00087A0E">
        <w:t>bereits</w:t>
      </w:r>
      <w:r w:rsidR="00BC7B8E">
        <w:t xml:space="preserve"> </w:t>
      </w:r>
      <w:r w:rsidR="007919D7" w:rsidRPr="0099707C">
        <w:t xml:space="preserve">ab </w:t>
      </w:r>
      <w:r w:rsidR="007919D7">
        <w:t xml:space="preserve">dem Volksschulalter mit leichten, handlichen und kindgerechten Instrumenten musizieren können. </w:t>
      </w:r>
      <w:r w:rsidR="00BC7B8E">
        <w:t>Außerdem eignet sich d</w:t>
      </w:r>
      <w:r w:rsidR="007919D7">
        <w:t xml:space="preserve">ie Blockflöte </w:t>
      </w:r>
      <w:r w:rsidR="00BC7B8E">
        <w:t>aufgrund ihrer Bauweise und ihres Klanges in den</w:t>
      </w:r>
      <w:r w:rsidR="007919D7">
        <w:t xml:space="preserve"> ersten Lernjahren </w:t>
      </w:r>
      <w:r w:rsidR="0030250C">
        <w:t>hervorragend</w:t>
      </w:r>
      <w:r w:rsidR="007919D7">
        <w:t xml:space="preserve">, um </w:t>
      </w:r>
      <w:r w:rsidR="00D06F0E">
        <w:t>ein</w:t>
      </w:r>
      <w:r w:rsidR="00BC7B8E">
        <w:t xml:space="preserve"> Gefühl für </w:t>
      </w:r>
      <w:r w:rsidR="007919D7">
        <w:t xml:space="preserve">Blasinstrumente </w:t>
      </w:r>
      <w:r w:rsidR="00D06F0E">
        <w:t>zu bekommen</w:t>
      </w:r>
      <w:r w:rsidR="00BC7B8E">
        <w:t xml:space="preserve"> und in die Musik einzusteigen</w:t>
      </w:r>
      <w:r w:rsidR="007919D7">
        <w:t>.</w:t>
      </w:r>
    </w:p>
    <w:p w14:paraId="1FE0B0D3" w14:textId="77777777" w:rsidR="007159A8" w:rsidRPr="007846C5" w:rsidRDefault="00705E8F" w:rsidP="00D06F0E">
      <w:pPr>
        <w:pStyle w:val="berschrift1"/>
        <w:jc w:val="both"/>
        <w:rPr>
          <w:rFonts w:ascii="Cooper Black" w:hAnsi="Cooper Black"/>
          <w:color w:val="086634"/>
        </w:rPr>
      </w:pPr>
      <w:r w:rsidRPr="00705E8F">
        <w:rPr>
          <w:rFonts w:ascii="Cooper Black" w:hAnsi="Cooper Black"/>
          <w:color w:val="086634"/>
        </w:rPr>
        <w:t>Wo kann ich mich informieren?</w:t>
      </w:r>
    </w:p>
    <w:p w14:paraId="09EC6007" w14:textId="77777777" w:rsidR="00AF2D80" w:rsidRDefault="007159A8" w:rsidP="00D06F0E">
      <w:pPr>
        <w:jc w:val="both"/>
      </w:pPr>
      <w:r>
        <w:t xml:space="preserve">Beim </w:t>
      </w:r>
      <w:r w:rsidR="00D018CC">
        <w:t xml:space="preserve">Tag der offenen Tür der Musikkapelle Pettnau stehen erfahrene </w:t>
      </w:r>
      <w:r>
        <w:t xml:space="preserve">Musikantinnen </w:t>
      </w:r>
      <w:r w:rsidR="002B7A58">
        <w:t xml:space="preserve">und Musikanten </w:t>
      </w:r>
      <w:r>
        <w:t xml:space="preserve">zur Verfügung, um </w:t>
      </w:r>
      <w:r w:rsidR="00F5357B">
        <w:t xml:space="preserve">den Kindern und Erwachsenen </w:t>
      </w:r>
      <w:r w:rsidR="007846C5">
        <w:t xml:space="preserve">sowohl </w:t>
      </w:r>
      <w:r>
        <w:t xml:space="preserve">verschiedene Instrumente aus der Blasmusikwelt näher zu bringen </w:t>
      </w:r>
      <w:r w:rsidR="007846C5">
        <w:t>als auch</w:t>
      </w:r>
      <w:r>
        <w:t xml:space="preserve"> Informationen rund um das Vereinswesen zu geben. </w:t>
      </w:r>
      <w:r w:rsidR="00AF2D80">
        <w:t xml:space="preserve">Der </w:t>
      </w:r>
      <w:r w:rsidR="00AF2D80" w:rsidRPr="00FE0027">
        <w:t>Tag der offenen Tür</w:t>
      </w:r>
      <w:r w:rsidR="00705E8F" w:rsidRPr="00FE0027">
        <w:t xml:space="preserve"> </w:t>
      </w:r>
      <w:r w:rsidR="0054297D" w:rsidRPr="00FE0027">
        <w:t>findet</w:t>
      </w:r>
      <w:r w:rsidR="0054297D">
        <w:t xml:space="preserve"> jährlich an einem Samstag</w:t>
      </w:r>
      <w:r w:rsidR="00FE0027">
        <w:t>nachmittag</w:t>
      </w:r>
      <w:r w:rsidR="0054297D">
        <w:t xml:space="preserve"> im </w:t>
      </w:r>
      <w:r w:rsidR="00FE0027">
        <w:t>März</w:t>
      </w:r>
      <w:r w:rsidR="0013028E">
        <w:t xml:space="preserve"> oder </w:t>
      </w:r>
      <w:r w:rsidR="00FD23B9">
        <w:t>April</w:t>
      </w:r>
      <w:r w:rsidR="00AF2D80">
        <w:t xml:space="preserve"> in den Räumlichkeiten der Musikkapelle im Vereinshaus Pettnau </w:t>
      </w:r>
      <w:r w:rsidR="0054297D">
        <w:t>statt</w:t>
      </w:r>
      <w:r w:rsidR="00AF2D80">
        <w:t>.</w:t>
      </w:r>
      <w:r w:rsidR="00FD47E8">
        <w:t xml:space="preserve"> Ein buntes Rahmenprogramm mit Instrumentenvorstellung, Probelokalführung, Auftritten verschiedener Ensembles</w:t>
      </w:r>
      <w:r w:rsidR="0013028E">
        <w:t>,</w:t>
      </w:r>
      <w:r w:rsidR="00FD47E8">
        <w:t xml:space="preserve"> u.v.m. wird an diesem Nachmittag allen Besuchern geboten.</w:t>
      </w:r>
    </w:p>
    <w:p w14:paraId="4C2CAA0F" w14:textId="77777777" w:rsidR="00193D5B" w:rsidRDefault="00193D5B" w:rsidP="00D06F0E">
      <w:pPr>
        <w:jc w:val="both"/>
      </w:pPr>
      <w:r>
        <w:t xml:space="preserve">Des Weiteren wird </w:t>
      </w:r>
      <w:r w:rsidR="002D07F5">
        <w:t xml:space="preserve">an einem Vormittag im April oder Mai eine Instrumentenvorstellung </w:t>
      </w:r>
      <w:r w:rsidR="00F91FD2">
        <w:t xml:space="preserve">speziell </w:t>
      </w:r>
      <w:r w:rsidR="002D07F5">
        <w:t>für die Volksschule Pettnau im Probelokal der Musikkapelle Pettnau stattfinden. E</w:t>
      </w:r>
      <w:r>
        <w:t xml:space="preserve">in Ensemble bestehend aus Lehrkörpern der </w:t>
      </w:r>
      <w:r w:rsidR="002D07F5">
        <w:t xml:space="preserve">Landesmusikschule Telfs wird </w:t>
      </w:r>
      <w:r>
        <w:t>in 1-2</w:t>
      </w:r>
      <w:r w:rsidR="00387BCB">
        <w:t xml:space="preserve"> Stunden</w:t>
      </w:r>
      <w:r>
        <w:t xml:space="preserve"> </w:t>
      </w:r>
      <w:r w:rsidR="00404E01">
        <w:t xml:space="preserve">ein Kurzkonzert </w:t>
      </w:r>
      <w:r w:rsidR="00C079D0">
        <w:t>abhalten</w:t>
      </w:r>
      <w:r w:rsidR="00404E01">
        <w:t xml:space="preserve"> und </w:t>
      </w:r>
      <w:r w:rsidR="002D07F5">
        <w:t xml:space="preserve">dabei </w:t>
      </w:r>
      <w:r w:rsidR="00387BCB">
        <w:t xml:space="preserve">verschiedene </w:t>
      </w:r>
      <w:r w:rsidR="004C79B9">
        <w:t>Blas- und Schlag</w:t>
      </w:r>
      <w:r w:rsidR="00C079D0">
        <w:t>-</w:t>
      </w:r>
      <w:r w:rsidR="004C79B9">
        <w:t>i</w:t>
      </w:r>
      <w:r>
        <w:t>nstrumente präsentieren</w:t>
      </w:r>
      <w:r w:rsidR="00387BCB">
        <w:t xml:space="preserve">. </w:t>
      </w:r>
      <w:r w:rsidR="009D02EF">
        <w:t>Im Anschluss an den Vortrag können sich d</w:t>
      </w:r>
      <w:r w:rsidR="00387BCB">
        <w:t xml:space="preserve">ie Kinder an den Instrumenten </w:t>
      </w:r>
      <w:r w:rsidR="009D02EF">
        <w:t xml:space="preserve">Klarinette, Trompete, Horn, Posaune, Tenorhorn, Tuba und Schlagzeug </w:t>
      </w:r>
      <w:r w:rsidR="00387BCB">
        <w:t>versuchen.</w:t>
      </w:r>
    </w:p>
    <w:p w14:paraId="6884E028" w14:textId="77777777" w:rsidR="007159A8" w:rsidRDefault="00F91FD2" w:rsidP="00D06F0E">
      <w:pPr>
        <w:jc w:val="both"/>
      </w:pPr>
      <w:r>
        <w:t>Zu guter Letzt bietet d</w:t>
      </w:r>
      <w:r w:rsidR="007159A8">
        <w:t xml:space="preserve">ie Landesmusikschule Telfs bei ihrem alljährlichen Tag der offenen Tür </w:t>
      </w:r>
      <w:r w:rsidR="00FE0027">
        <w:t>im</w:t>
      </w:r>
      <w:r w:rsidR="007159A8">
        <w:t xml:space="preserve"> Mai die Möglichkeit, </w:t>
      </w:r>
      <w:r w:rsidR="00FD47E8">
        <w:t xml:space="preserve">den </w:t>
      </w:r>
      <w:r w:rsidR="007159A8">
        <w:t>direkt</w:t>
      </w:r>
      <w:r w:rsidR="00FD47E8">
        <w:t>en</w:t>
      </w:r>
      <w:r w:rsidR="007159A8">
        <w:t xml:space="preserve"> Kontakt </w:t>
      </w:r>
      <w:r w:rsidR="00FD47E8">
        <w:t xml:space="preserve">mit den Lehrpersonen </w:t>
      </w:r>
      <w:r w:rsidR="00705E8F">
        <w:t>zu suchen</w:t>
      </w:r>
      <w:r w:rsidR="007159A8">
        <w:t xml:space="preserve">, um einerseits Fragen rund um die </w:t>
      </w:r>
      <w:r w:rsidR="007846C5">
        <w:t>musikalische A</w:t>
      </w:r>
      <w:r w:rsidR="007159A8">
        <w:t xml:space="preserve">usbildung </w:t>
      </w:r>
      <w:r w:rsidR="007846C5">
        <w:t xml:space="preserve">an der Musikschule </w:t>
      </w:r>
      <w:r w:rsidR="007159A8">
        <w:t>zu diskutieren und andererseits auch ein für das Kind passendes Instrument zu finden.</w:t>
      </w:r>
    </w:p>
    <w:p w14:paraId="4C984F26" w14:textId="77777777" w:rsidR="007846C5" w:rsidRPr="006A3441" w:rsidRDefault="00B8427F" w:rsidP="00D06F0E">
      <w:pPr>
        <w:pStyle w:val="berschrift1"/>
        <w:jc w:val="both"/>
        <w:rPr>
          <w:rFonts w:ascii="Cooper Black" w:hAnsi="Cooper Black"/>
          <w:color w:val="086634"/>
        </w:rPr>
      </w:pPr>
      <w:r w:rsidRPr="00B8427F">
        <w:rPr>
          <w:rFonts w:ascii="Cooper Black" w:hAnsi="Cooper Black"/>
          <w:color w:val="086634"/>
        </w:rPr>
        <w:t>Interesse?</w:t>
      </w:r>
    </w:p>
    <w:p w14:paraId="0A213EDF" w14:textId="0F42B04C" w:rsidR="00946A94" w:rsidRDefault="00392978" w:rsidP="00D06F0E">
      <w:pPr>
        <w:jc w:val="both"/>
      </w:pPr>
      <w:r w:rsidRPr="00956A61">
        <w:rPr>
          <w:noProof/>
          <w:sz w:val="26"/>
          <w:szCs w:val="26"/>
          <w:lang w:eastAsia="de-AT"/>
        </w:rPr>
        <w:drawing>
          <wp:anchor distT="0" distB="0" distL="114300" distR="114300" simplePos="0" relativeHeight="251674624" behindDoc="0" locked="0" layoutInCell="1" allowOverlap="1" wp14:anchorId="5BE1BEE2" wp14:editId="7E64D863">
            <wp:simplePos x="0" y="0"/>
            <wp:positionH relativeFrom="margin">
              <wp:align>right</wp:align>
            </wp:positionH>
            <wp:positionV relativeFrom="margin">
              <wp:align>bottom</wp:align>
            </wp:positionV>
            <wp:extent cx="1591310" cy="993775"/>
            <wp:effectExtent l="0" t="0" r="8890" b="0"/>
            <wp:wrapSquare wrapText="bothSides"/>
            <wp:docPr id="7" name="Grafik 7" descr="C:\Users\Stefan\Downloads\logo_mk_pettn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Downloads\logo_mk_pettnau.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1310" cy="9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8427F">
        <w:t xml:space="preserve">Sofern bereits jetzt der Wunsch besteht, ein Instrument zu erlernen, sollen Eltern von interessierten Kindern direkt Kontakt mit dem </w:t>
      </w:r>
      <w:r w:rsidR="00B8427F" w:rsidRPr="00B8427F">
        <w:rPr>
          <w:b/>
        </w:rPr>
        <w:t>Jugendreferenten der Musikkapelle Pettnau</w:t>
      </w:r>
      <w:r w:rsidR="00B8427F">
        <w:t xml:space="preserve"> aufnehmen. </w:t>
      </w:r>
      <w:r w:rsidR="007846C5" w:rsidRPr="00B156C8">
        <w:t>Der Jugendrefe</w:t>
      </w:r>
      <w:r w:rsidR="007846C5">
        <w:t>rent begleitet die Jungmusikante</w:t>
      </w:r>
      <w:r w:rsidR="007846C5" w:rsidRPr="00B156C8">
        <w:t>n auf ihrem musikalischen Werdegang. Er ist ihr erster Ansprec</w:t>
      </w:r>
      <w:r w:rsidR="007846C5">
        <w:t>hpartner für Anregungen und Wün</w:t>
      </w:r>
      <w:r w:rsidR="007846C5" w:rsidRPr="00B156C8">
        <w:t>sche und setzt sich für die Anliegen der Jugend in de</w:t>
      </w:r>
      <w:r w:rsidR="007846C5">
        <w:t>n Gremien der Musikkapelle ein.</w:t>
      </w:r>
      <w:r w:rsidR="004C15EC">
        <w:t xml:space="preserve"> </w:t>
      </w:r>
      <w:r w:rsidR="00D66D44">
        <w:t xml:space="preserve">Allgemein gilt: Die Musikschul-Anmeldung ist von den Eltern bis Mitte Juni durchzuführen, wobei </w:t>
      </w:r>
      <w:r w:rsidR="005127B3">
        <w:t>am</w:t>
      </w:r>
      <w:r w:rsidR="00D66D44">
        <w:t xml:space="preserve"> notwendige</w:t>
      </w:r>
      <w:r w:rsidR="005127B3">
        <w:t>n</w:t>
      </w:r>
      <w:r w:rsidR="00D66D44">
        <w:t xml:space="preserve"> Anmeldeformular </w:t>
      </w:r>
      <w:r w:rsidR="005127B3">
        <w:t>im Feld „Vereinszugehörigkeit“ der Vereinsname „Musikkapelle Pettnau“ anzugeben ist</w:t>
      </w:r>
      <w:r w:rsidR="00D66D44">
        <w:t xml:space="preserve">. Je früher die Anmeldung erfolgt, desto besser </w:t>
      </w:r>
      <w:r w:rsidR="00A93AAB">
        <w:t>sind</w:t>
      </w:r>
      <w:r w:rsidR="00D66D44">
        <w:t xml:space="preserve"> die Chancen, im September des nächsten Schuljahres mit dem Musikschulunterricht zu beginnen</w:t>
      </w:r>
      <w:r w:rsidR="00946A94">
        <w:t xml:space="preserve"> und unnötige Wartezeiten zu vermeiden.</w:t>
      </w:r>
      <w:r w:rsidRPr="00392978">
        <w:rPr>
          <w:noProof/>
          <w:sz w:val="26"/>
          <w:szCs w:val="26"/>
          <w:lang w:eastAsia="de-AT"/>
        </w:rPr>
        <w:t xml:space="preserve"> </w:t>
      </w:r>
    </w:p>
    <w:p w14:paraId="3875B13A" w14:textId="77777777" w:rsidR="00297736" w:rsidRPr="00575EC6" w:rsidRDefault="00D66D44" w:rsidP="00D66D44">
      <w:pPr>
        <w:rPr>
          <w:sz w:val="20"/>
        </w:rPr>
      </w:pPr>
      <w:r w:rsidRPr="00575EC6">
        <w:rPr>
          <w:b/>
          <w:sz w:val="20"/>
        </w:rPr>
        <w:t xml:space="preserve">Jugendreferent </w:t>
      </w:r>
      <w:r w:rsidR="004C15EC" w:rsidRPr="00575EC6">
        <w:rPr>
          <w:b/>
          <w:sz w:val="20"/>
        </w:rPr>
        <w:t>Stefan Haselwanter</w:t>
      </w:r>
      <w:r w:rsidR="004C15EC" w:rsidRPr="00575EC6">
        <w:rPr>
          <w:b/>
          <w:sz w:val="20"/>
        </w:rPr>
        <w:br/>
      </w:r>
      <w:r w:rsidR="004C15EC" w:rsidRPr="00575EC6">
        <w:rPr>
          <w:sz w:val="20"/>
        </w:rPr>
        <w:t>Bachgasse 10, 6408 Pettnau</w:t>
      </w:r>
      <w:r w:rsidR="004C15EC" w:rsidRPr="00575EC6">
        <w:rPr>
          <w:sz w:val="20"/>
        </w:rPr>
        <w:br/>
        <w:t>Tel.</w:t>
      </w:r>
      <w:r w:rsidRPr="00575EC6">
        <w:rPr>
          <w:sz w:val="20"/>
        </w:rPr>
        <w:t>:</w:t>
      </w:r>
      <w:r w:rsidR="004C15EC" w:rsidRPr="00575EC6">
        <w:rPr>
          <w:sz w:val="20"/>
        </w:rPr>
        <w:t xml:space="preserve"> </w:t>
      </w:r>
      <w:r w:rsidR="006A48C6">
        <w:rPr>
          <w:sz w:val="20"/>
        </w:rPr>
        <w:t xml:space="preserve">+43 </w:t>
      </w:r>
      <w:r w:rsidR="004C15EC" w:rsidRPr="00575EC6">
        <w:rPr>
          <w:sz w:val="20"/>
        </w:rPr>
        <w:t>664 374 40 41</w:t>
      </w:r>
      <w:r w:rsidRPr="00575EC6">
        <w:rPr>
          <w:sz w:val="20"/>
        </w:rPr>
        <w:br/>
        <w:t>E</w:t>
      </w:r>
      <w:r w:rsidR="00920856">
        <w:rPr>
          <w:sz w:val="20"/>
        </w:rPr>
        <w:t>-M</w:t>
      </w:r>
      <w:r w:rsidRPr="00575EC6">
        <w:rPr>
          <w:sz w:val="20"/>
        </w:rPr>
        <w:t xml:space="preserve">ail: </w:t>
      </w:r>
      <w:hyperlink r:id="rId10" w:history="1">
        <w:r w:rsidRPr="00575EC6">
          <w:rPr>
            <w:rStyle w:val="Hyperlink"/>
            <w:sz w:val="20"/>
          </w:rPr>
          <w:t>stefan.haselwanter@gmail.com</w:t>
        </w:r>
      </w:hyperlink>
    </w:p>
    <w:p w14:paraId="161CCB19" w14:textId="77777777" w:rsidR="00B156C8" w:rsidRPr="00956A61" w:rsidRDefault="008114A5" w:rsidP="008114A5">
      <w:pPr>
        <w:pStyle w:val="Titel"/>
        <w:jc w:val="center"/>
        <w:rPr>
          <w:rFonts w:ascii="Cooper Black" w:hAnsi="Cooper Black"/>
          <w:color w:val="D10920"/>
          <w:sz w:val="40"/>
        </w:rPr>
      </w:pPr>
      <w:r w:rsidRPr="00B156C8">
        <w:rPr>
          <w:rFonts w:cstheme="minorBidi"/>
          <w:noProof/>
          <w:sz w:val="26"/>
          <w:szCs w:val="26"/>
          <w:lang w:eastAsia="de-AT"/>
        </w:rPr>
        <w:lastRenderedPageBreak/>
        <w:drawing>
          <wp:anchor distT="0" distB="0" distL="114300" distR="114300" simplePos="0" relativeHeight="251662336" behindDoc="1" locked="0" layoutInCell="1" allowOverlap="1" wp14:anchorId="7DCE4A91" wp14:editId="6E0F9F93">
            <wp:simplePos x="0" y="0"/>
            <wp:positionH relativeFrom="margin">
              <wp:align>center</wp:align>
            </wp:positionH>
            <wp:positionV relativeFrom="margin">
              <wp:align>top</wp:align>
            </wp:positionV>
            <wp:extent cx="1800000" cy="89753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000" cy="89753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oper Black" w:hAnsi="Cooper Black"/>
          <w:color w:val="D10920"/>
          <w:sz w:val="40"/>
        </w:rPr>
        <w:t>Allgemeine</w:t>
      </w:r>
      <w:r>
        <w:rPr>
          <w:rFonts w:ascii="Cooper Black" w:hAnsi="Cooper Black"/>
          <w:color w:val="D10920"/>
          <w:sz w:val="40"/>
        </w:rPr>
        <w:tab/>
      </w:r>
      <w:r>
        <w:rPr>
          <w:rFonts w:ascii="Cooper Black" w:hAnsi="Cooper Black"/>
          <w:color w:val="D10920"/>
          <w:sz w:val="40"/>
        </w:rPr>
        <w:tab/>
      </w:r>
      <w:r>
        <w:rPr>
          <w:rFonts w:ascii="Cooper Black" w:hAnsi="Cooper Black"/>
          <w:color w:val="D10920"/>
          <w:sz w:val="40"/>
        </w:rPr>
        <w:tab/>
      </w:r>
      <w:r>
        <w:rPr>
          <w:rFonts w:ascii="Cooper Black" w:hAnsi="Cooper Black"/>
          <w:color w:val="D10920"/>
          <w:sz w:val="40"/>
        </w:rPr>
        <w:tab/>
      </w:r>
      <w:r>
        <w:rPr>
          <w:rFonts w:ascii="Cooper Black" w:hAnsi="Cooper Black"/>
          <w:color w:val="D10920"/>
          <w:sz w:val="40"/>
        </w:rPr>
        <w:tab/>
      </w:r>
      <w:r>
        <w:rPr>
          <w:rFonts w:ascii="Cooper Black" w:hAnsi="Cooper Black"/>
          <w:color w:val="D10920"/>
          <w:sz w:val="40"/>
        </w:rPr>
        <w:tab/>
      </w:r>
      <w:r w:rsidR="00B156C8" w:rsidRPr="00956A61">
        <w:rPr>
          <w:rFonts w:ascii="Cooper Black" w:hAnsi="Cooper Black"/>
          <w:color w:val="D10920"/>
          <w:sz w:val="40"/>
        </w:rPr>
        <w:t>Informationen</w:t>
      </w:r>
      <w:r>
        <w:rPr>
          <w:rFonts w:ascii="Cooper Black" w:hAnsi="Cooper Black"/>
          <w:color w:val="D10920"/>
          <w:sz w:val="40"/>
        </w:rPr>
        <w:br/>
        <w:t>für Eltern</w:t>
      </w:r>
      <w:r>
        <w:rPr>
          <w:rFonts w:ascii="Cooper Black" w:hAnsi="Cooper Black"/>
          <w:color w:val="D10920"/>
          <w:sz w:val="40"/>
        </w:rPr>
        <w:tab/>
      </w:r>
      <w:r>
        <w:rPr>
          <w:rFonts w:ascii="Cooper Black" w:hAnsi="Cooper Black"/>
          <w:color w:val="D10920"/>
          <w:sz w:val="40"/>
        </w:rPr>
        <w:tab/>
      </w:r>
      <w:r>
        <w:rPr>
          <w:rFonts w:ascii="Cooper Black" w:hAnsi="Cooper Black"/>
          <w:color w:val="D10920"/>
          <w:sz w:val="40"/>
        </w:rPr>
        <w:tab/>
      </w:r>
      <w:r>
        <w:rPr>
          <w:rFonts w:ascii="Cooper Black" w:hAnsi="Cooper Black"/>
          <w:color w:val="D10920"/>
          <w:sz w:val="40"/>
        </w:rPr>
        <w:tab/>
      </w:r>
      <w:r>
        <w:rPr>
          <w:rFonts w:ascii="Cooper Black" w:hAnsi="Cooper Black"/>
          <w:color w:val="D10920"/>
          <w:sz w:val="40"/>
        </w:rPr>
        <w:tab/>
        <w:t xml:space="preserve">   </w:t>
      </w:r>
      <w:r w:rsidRPr="00956A61">
        <w:rPr>
          <w:rFonts w:ascii="Cooper Black" w:hAnsi="Cooper Black"/>
          <w:color w:val="D10920"/>
          <w:sz w:val="40"/>
        </w:rPr>
        <w:t xml:space="preserve">und </w:t>
      </w:r>
      <w:r w:rsidR="00B156C8" w:rsidRPr="00956A61">
        <w:rPr>
          <w:rFonts w:ascii="Cooper Black" w:hAnsi="Cooper Black"/>
          <w:color w:val="D10920"/>
          <w:sz w:val="40"/>
        </w:rPr>
        <w:t>Kinder</w:t>
      </w:r>
    </w:p>
    <w:p w14:paraId="69A84D6E" w14:textId="77777777" w:rsidR="00B156C8" w:rsidRDefault="00B156C8" w:rsidP="008114A5">
      <w:pPr>
        <w:spacing w:after="0"/>
        <w:jc w:val="both"/>
      </w:pPr>
    </w:p>
    <w:p w14:paraId="78AF5C82" w14:textId="77777777" w:rsidR="008114A5" w:rsidRPr="00ED5733" w:rsidRDefault="008114A5" w:rsidP="008114A5">
      <w:pPr>
        <w:spacing w:after="0" w:line="240" w:lineRule="auto"/>
        <w:jc w:val="both"/>
      </w:pPr>
    </w:p>
    <w:p w14:paraId="7A7CE87A" w14:textId="77777777" w:rsidR="00B156C8" w:rsidRDefault="00B156C8" w:rsidP="00B156C8">
      <w:pPr>
        <w:pStyle w:val="berschrift1"/>
        <w:jc w:val="both"/>
        <w:rPr>
          <w:rFonts w:ascii="Cooper Black" w:hAnsi="Cooper Black"/>
          <w:color w:val="086634"/>
        </w:rPr>
      </w:pPr>
      <w:r w:rsidRPr="006A3441">
        <w:rPr>
          <w:rFonts w:ascii="Cooper Black" w:hAnsi="Cooper Black"/>
          <w:color w:val="086634"/>
        </w:rPr>
        <w:t xml:space="preserve">Musikschule </w:t>
      </w:r>
      <w:r w:rsidRPr="007846C5">
        <w:rPr>
          <w:rFonts w:ascii="Cooper Black" w:hAnsi="Cooper Black"/>
          <w:color w:val="086634"/>
        </w:rPr>
        <w:t xml:space="preserve">&amp; </w:t>
      </w:r>
      <w:r w:rsidRPr="006A3441">
        <w:rPr>
          <w:rFonts w:ascii="Cooper Black" w:hAnsi="Cooper Black"/>
          <w:color w:val="086634"/>
        </w:rPr>
        <w:t>Unterricht</w:t>
      </w:r>
    </w:p>
    <w:p w14:paraId="24EF76E6" w14:textId="77777777" w:rsidR="00B156C8" w:rsidRDefault="00B156C8" w:rsidP="00B156C8">
      <w:pPr>
        <w:jc w:val="both"/>
      </w:pPr>
      <w:r>
        <w:t>Pettnau gehört zur Musikschulregion Telfs. Beim „Tag der offenen Tür“ der Musikkapelle Pettnau</w:t>
      </w:r>
      <w:r w:rsidR="00FF7CE8">
        <w:t xml:space="preserve"> (März</w:t>
      </w:r>
      <w:r w:rsidR="0030424E">
        <w:t>/April</w:t>
      </w:r>
      <w:r w:rsidR="00FF7CE8">
        <w:t>)</w:t>
      </w:r>
      <w:r>
        <w:t xml:space="preserve"> </w:t>
      </w:r>
      <w:r w:rsidR="00ED3FBB">
        <w:t>bzw.</w:t>
      </w:r>
      <w:r>
        <w:t xml:space="preserve"> der Musikschule (Mai) stehen erfahrene MusikantInnen bzw. </w:t>
      </w:r>
      <w:proofErr w:type="spellStart"/>
      <w:r>
        <w:t>MusiklehrerInnen</w:t>
      </w:r>
      <w:proofErr w:type="spellEnd"/>
      <w:r>
        <w:t xml:space="preserve"> für die Wahl des passenden Instrumentes zur Verfügung. Die Musikschul-Anmeldung ist von den Eltern bis Mitte Juni durchzuführen, wobei das Formular vorher vom Jugendreferenten der Musikkapelle mittels Stempel bestätigt wird.</w:t>
      </w:r>
      <w:r w:rsidR="00956A61">
        <w:t xml:space="preserve"> </w:t>
      </w:r>
      <w:r>
        <w:t>Werden mehrere Schüler aus Pettnau vom gleichen Lehrer ausgebildet, ist es auch möglich, den Unterricht im Vereinshaus in Pettnau abzuhalten. Die Musikkapelle hat hierfür eigene Räumlichkeiten eingerichtet</w:t>
      </w:r>
      <w:r w:rsidR="00CB4099">
        <w:t xml:space="preserve">, </w:t>
      </w:r>
      <w:r w:rsidR="00CB4099" w:rsidRPr="00CB4099">
        <w:t>die speziell für den Musikschul</w:t>
      </w:r>
      <w:r w:rsidR="00CB4099">
        <w:t>-</w:t>
      </w:r>
      <w:r w:rsidR="00CB4099" w:rsidRPr="00CB4099">
        <w:t>unterricht genutzt werden können</w:t>
      </w:r>
      <w:r>
        <w:t>.</w:t>
      </w:r>
    </w:p>
    <w:p w14:paraId="11B122A9" w14:textId="77777777" w:rsidR="00B156C8" w:rsidRPr="006A3441" w:rsidRDefault="00B156C8" w:rsidP="00B156C8">
      <w:pPr>
        <w:pStyle w:val="berschrift1"/>
        <w:jc w:val="both"/>
        <w:rPr>
          <w:rFonts w:ascii="Cooper Black" w:hAnsi="Cooper Black"/>
          <w:color w:val="086634"/>
        </w:rPr>
      </w:pPr>
      <w:r w:rsidRPr="006A3441">
        <w:rPr>
          <w:rFonts w:ascii="Cooper Black" w:hAnsi="Cooper Black"/>
          <w:color w:val="086634"/>
        </w:rPr>
        <w:t>Instrument &amp; Zubehör</w:t>
      </w:r>
    </w:p>
    <w:p w14:paraId="538B5D59" w14:textId="77777777" w:rsidR="00B156C8" w:rsidRPr="00B156C8" w:rsidRDefault="00B156C8" w:rsidP="00B156C8">
      <w:pPr>
        <w:jc w:val="both"/>
      </w:pPr>
      <w:r w:rsidRPr="00B156C8">
        <w:t>Grundsätzlich stellt die Musikkapelle dem Musikschüler das erforderliche Instrument inklusive Koffer oder Tasche kostenlos zur Verfügung. Muss ein Instrument von der Musikschule oder einem Musikhaus gemietet werden, übernimmt die Musikkapelle die Mietkosten bis zum Ablauf der Miete. Die Kosten für die laufenden Servicereparaturen werden ebenfal</w:t>
      </w:r>
      <w:r>
        <w:t>ls von der Musikkapelle übernom</w:t>
      </w:r>
      <w:r w:rsidRPr="00B156C8">
        <w:t>men. Aufwendungen für unsachgemäße Behandlung der Instrumente müss</w:t>
      </w:r>
      <w:r>
        <w:t>en vom Schüler getragen werden.</w:t>
      </w:r>
      <w:r w:rsidR="00A87CA2">
        <w:t xml:space="preserve"> Ebenso sind </w:t>
      </w:r>
      <w:r w:rsidRPr="00B156C8">
        <w:t xml:space="preserve">Instrumentenzubehör (Blätter für Holzblasinstrumente, Mundstücke für Blechblasinstrumente, Sticks für Schlagzeuger, Pflegemittel, etc.), welches sich nicht im Inventar der Musikkapelle befindet, sowie zusätzliches Unterrichtsmaterial (Noten, Notenständer, Stimmgeräte o.Ä.) </w:t>
      </w:r>
      <w:r>
        <w:t>vom Schüler selbst zu bezahlen.</w:t>
      </w:r>
    </w:p>
    <w:p w14:paraId="248902C4" w14:textId="77777777" w:rsidR="00B156C8" w:rsidRPr="006A3441" w:rsidRDefault="00A87CA2" w:rsidP="00B156C8">
      <w:pPr>
        <w:pStyle w:val="berschrift1"/>
        <w:jc w:val="both"/>
        <w:rPr>
          <w:rFonts w:ascii="Cooper Black" w:hAnsi="Cooper Black"/>
          <w:color w:val="086634"/>
        </w:rPr>
      </w:pPr>
      <w:r>
        <w:rPr>
          <w:rFonts w:ascii="Cooper Black" w:hAnsi="Cooper Black"/>
          <w:color w:val="086634"/>
        </w:rPr>
        <w:t xml:space="preserve">Übertrittsprüfungen &amp; </w:t>
      </w:r>
      <w:r w:rsidR="00B156C8" w:rsidRPr="006A3441">
        <w:rPr>
          <w:rFonts w:ascii="Cooper Black" w:hAnsi="Cooper Black"/>
          <w:color w:val="086634"/>
        </w:rPr>
        <w:t>Aufnahme in die Musikkapelle</w:t>
      </w:r>
    </w:p>
    <w:p w14:paraId="373BCE1A" w14:textId="77777777" w:rsidR="006A3441" w:rsidRDefault="00B156C8" w:rsidP="00B156C8">
      <w:pPr>
        <w:jc w:val="both"/>
      </w:pPr>
      <w:r w:rsidRPr="00B156C8">
        <w:t>Nach Absolvierung der 1. Üb</w:t>
      </w:r>
      <w:r>
        <w:t>ertrittsprüfung (Bronze</w:t>
      </w:r>
      <w:r w:rsidRPr="00B156C8">
        <w:t>nes Leistungsabz</w:t>
      </w:r>
      <w:r w:rsidR="00956A61">
        <w:t>eichen) – im Schnitt nach etwa 6</w:t>
      </w:r>
      <w:r w:rsidRPr="00B156C8">
        <w:t>-</w:t>
      </w:r>
      <w:r w:rsidR="00956A61">
        <w:t>8</w:t>
      </w:r>
      <w:r w:rsidRPr="00B156C8">
        <w:t xml:space="preserve"> Semestern an der Musikschule – besteht die Möglichkeit, in die Musikkapelle aufgenommen zu werden. Die Entscheidung über die Aufnahme in die Musikkapelle obliegt dabei dem Kapellmeister in Absprache mit dem Obmann und Jugendreferenten, muss aber nicht zwingend im Zusammenhang mit </w:t>
      </w:r>
      <w:r w:rsidR="006A3441">
        <w:t xml:space="preserve">einer Übertrittsprüfung stehen. </w:t>
      </w:r>
      <w:r w:rsidRPr="00B156C8">
        <w:t>Natürlich kann und soll die Musikschule weiterhin besucht werden, um auch das silberne oder später sogar das goldene Leistun</w:t>
      </w:r>
      <w:r>
        <w:t>gsabzeichen zu erlangen.</w:t>
      </w:r>
    </w:p>
    <w:p w14:paraId="0C5E9E6E" w14:textId="77777777" w:rsidR="006A3441" w:rsidRPr="006A3441" w:rsidRDefault="006A3441" w:rsidP="006A3441">
      <w:pPr>
        <w:pStyle w:val="berschrift1"/>
        <w:jc w:val="both"/>
        <w:rPr>
          <w:rFonts w:ascii="Cooper Black" w:hAnsi="Cooper Black"/>
          <w:color w:val="086634"/>
        </w:rPr>
      </w:pPr>
      <w:r w:rsidRPr="006A3441">
        <w:rPr>
          <w:rFonts w:ascii="Cooper Black" w:hAnsi="Cooper Black"/>
          <w:color w:val="086634"/>
        </w:rPr>
        <w:t>Finanzielle Unterstützung</w:t>
      </w:r>
    </w:p>
    <w:p w14:paraId="24F0936A" w14:textId="77777777" w:rsidR="00B156C8" w:rsidRPr="00B156C8" w:rsidRDefault="00B156C8" w:rsidP="00B156C8">
      <w:pPr>
        <w:jc w:val="both"/>
      </w:pPr>
      <w:r w:rsidRPr="00B156C8">
        <w:t xml:space="preserve">Um die Motivation für die weitere musikalische Bildung zu erhöhen, übernimmt die Musikkapelle ab der Aufnahme in die Kapelle einen Teil der Ausbildungskosten. Zusätzlich werden alle Leistungsabzeichen mit einer </w:t>
      </w:r>
      <w:r>
        <w:t>einmaligen Prämie belohnt.</w:t>
      </w:r>
    </w:p>
    <w:p w14:paraId="3C541EDA" w14:textId="77777777" w:rsidR="00B156C8" w:rsidRPr="006A3441" w:rsidRDefault="00B156C8" w:rsidP="00956A61">
      <w:pPr>
        <w:pStyle w:val="berschrift1"/>
        <w:jc w:val="both"/>
        <w:rPr>
          <w:rFonts w:ascii="Cooper Black" w:hAnsi="Cooper Black"/>
          <w:color w:val="086634"/>
        </w:rPr>
      </w:pPr>
      <w:r w:rsidRPr="006A3441">
        <w:rPr>
          <w:rFonts w:ascii="Cooper Black" w:hAnsi="Cooper Black"/>
          <w:color w:val="086634"/>
        </w:rPr>
        <w:t xml:space="preserve">Jugendreferent &amp; </w:t>
      </w:r>
      <w:r w:rsidR="006A3441" w:rsidRPr="006A3441">
        <w:rPr>
          <w:rFonts w:ascii="Cooper Black" w:hAnsi="Cooper Black"/>
          <w:color w:val="086634"/>
        </w:rPr>
        <w:t>Jugendkapelle</w:t>
      </w:r>
    </w:p>
    <w:p w14:paraId="023066C4" w14:textId="77777777" w:rsidR="00B156C8" w:rsidRPr="00B156C8" w:rsidRDefault="00B156C8" w:rsidP="00B156C8">
      <w:pPr>
        <w:jc w:val="both"/>
      </w:pPr>
      <w:r w:rsidRPr="00B156C8">
        <w:t>Der Jugendrefe</w:t>
      </w:r>
      <w:r w:rsidR="006A3441">
        <w:t xml:space="preserve">rent begleitet die </w:t>
      </w:r>
      <w:proofErr w:type="spellStart"/>
      <w:r w:rsidR="006A3441">
        <w:t>JungmusikantI</w:t>
      </w:r>
      <w:r w:rsidRPr="00B156C8">
        <w:t>nnen</w:t>
      </w:r>
      <w:proofErr w:type="spellEnd"/>
      <w:r w:rsidRPr="00B156C8">
        <w:t xml:space="preserve"> auf ihrem musikalischen Werdegang. Er ist ihr erster Ansprec</w:t>
      </w:r>
      <w:r w:rsidR="006A3441">
        <w:t>hpartner für Anregungen und Wün</w:t>
      </w:r>
      <w:r w:rsidRPr="00B156C8">
        <w:t>sche und setzt sich für die Anliegen der Jugend in de</w:t>
      </w:r>
      <w:r w:rsidR="006A3441">
        <w:t>n Gremien der Musikkapelle ein.</w:t>
      </w:r>
    </w:p>
    <w:p w14:paraId="15E33151" w14:textId="707B00A2" w:rsidR="00D857B7" w:rsidRDefault="006A3441" w:rsidP="00B156C8">
      <w:pPr>
        <w:jc w:val="both"/>
      </w:pPr>
      <w:r w:rsidRPr="00956A61">
        <w:rPr>
          <w:noProof/>
          <w:sz w:val="26"/>
          <w:szCs w:val="26"/>
          <w:lang w:eastAsia="de-AT"/>
        </w:rPr>
        <w:drawing>
          <wp:anchor distT="0" distB="0" distL="114300" distR="114300" simplePos="0" relativeHeight="251660288" behindDoc="0" locked="0" layoutInCell="1" allowOverlap="1" wp14:anchorId="6869B0D4" wp14:editId="39B19A8B">
            <wp:simplePos x="0" y="0"/>
            <wp:positionH relativeFrom="margin">
              <wp:align>right</wp:align>
            </wp:positionH>
            <wp:positionV relativeFrom="margin">
              <wp:align>bottom</wp:align>
            </wp:positionV>
            <wp:extent cx="1440000" cy="899625"/>
            <wp:effectExtent l="0" t="0" r="8255" b="0"/>
            <wp:wrapSquare wrapText="bothSides"/>
            <wp:docPr id="2" name="Grafik 2" descr="C:\Users\Stefan\Downloads\logo_mk_pettn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Downloads\logo_mk_pettnau.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89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56C8" w:rsidRPr="00B156C8">
        <w:t>Musikschüler kö</w:t>
      </w:r>
      <w:r>
        <w:t xml:space="preserve">nnen nach etwa </w:t>
      </w:r>
      <w:r w:rsidR="006979F3">
        <w:t>1-2</w:t>
      </w:r>
      <w:r>
        <w:t xml:space="preserve"> Jahr</w:t>
      </w:r>
      <w:r w:rsidR="006979F3">
        <w:t>en</w:t>
      </w:r>
      <w:r>
        <w:t xml:space="preserve"> Musik</w:t>
      </w:r>
      <w:r w:rsidR="00B156C8" w:rsidRPr="00B156C8">
        <w:t xml:space="preserve">schulbesuch in die Jugendkapelle eintreten. </w:t>
      </w:r>
      <w:r>
        <w:t xml:space="preserve">Die Jugendkapelle ist ein Zusammenschluss der </w:t>
      </w:r>
      <w:proofErr w:type="spellStart"/>
      <w:r>
        <w:t>JungmusikantInnen</w:t>
      </w:r>
      <w:proofErr w:type="spellEnd"/>
      <w:r>
        <w:t xml:space="preserve"> aus </w:t>
      </w:r>
      <w:proofErr w:type="spellStart"/>
      <w:r>
        <w:t>Hatting</w:t>
      </w:r>
      <w:proofErr w:type="spellEnd"/>
      <w:r w:rsidR="007B0B40">
        <w:t>,</w:t>
      </w:r>
      <w:r>
        <w:t xml:space="preserve"> Pettnau</w:t>
      </w:r>
      <w:r w:rsidR="007B0B40">
        <w:t xml:space="preserve"> und Polling</w:t>
      </w:r>
      <w:r>
        <w:t xml:space="preserve">. </w:t>
      </w:r>
      <w:r w:rsidR="00B156C8" w:rsidRPr="00B156C8">
        <w:t xml:space="preserve">Zurzeit </w:t>
      </w:r>
      <w:r>
        <w:t>wird sie</w:t>
      </w:r>
      <w:r w:rsidR="00B156C8" w:rsidRPr="00B156C8">
        <w:t xml:space="preserve"> von </w:t>
      </w:r>
      <w:r>
        <w:t xml:space="preserve">den beiden </w:t>
      </w:r>
      <w:r w:rsidR="00B156C8" w:rsidRPr="00B156C8">
        <w:t>Jugendreferent</w:t>
      </w:r>
      <w:r>
        <w:t xml:space="preserve">en Florian </w:t>
      </w:r>
      <w:proofErr w:type="spellStart"/>
      <w:r>
        <w:t>Spiß</w:t>
      </w:r>
      <w:proofErr w:type="spellEnd"/>
      <w:r>
        <w:t xml:space="preserve"> (</w:t>
      </w:r>
      <w:proofErr w:type="spellStart"/>
      <w:r>
        <w:t>Hatting</w:t>
      </w:r>
      <w:proofErr w:type="spellEnd"/>
      <w:r>
        <w:t>)</w:t>
      </w:r>
      <w:r w:rsidR="007B0B40">
        <w:t xml:space="preserve">, </w:t>
      </w:r>
      <w:r w:rsidR="00B156C8" w:rsidRPr="00B156C8">
        <w:t xml:space="preserve">Stefan Haselwanter </w:t>
      </w:r>
      <w:r>
        <w:t xml:space="preserve">(Pettnau) </w:t>
      </w:r>
      <w:r w:rsidR="007B0B40">
        <w:t xml:space="preserve">und Sophia </w:t>
      </w:r>
      <w:proofErr w:type="spellStart"/>
      <w:r w:rsidR="007B0B40">
        <w:t>Strickner</w:t>
      </w:r>
      <w:proofErr w:type="spellEnd"/>
      <w:r w:rsidR="007B0B40">
        <w:t xml:space="preserve"> (Polling) </w:t>
      </w:r>
      <w:r w:rsidR="00B156C8" w:rsidRPr="00B156C8">
        <w:t>geleitet. Das Mitspielen in der Jugen</w:t>
      </w:r>
      <w:r>
        <w:t>dkapelle soll als Vorbereitungs</w:t>
      </w:r>
      <w:r w:rsidR="00B156C8" w:rsidRPr="00B156C8">
        <w:t xml:space="preserve">phase für die spätere Aufnahme in die Musikkapelle gesehen werden. </w:t>
      </w:r>
      <w:r>
        <w:t>Elementare Eigenschaften wie ge</w:t>
      </w:r>
      <w:r w:rsidR="00B156C8" w:rsidRPr="00B156C8">
        <w:t>meinsames Musizieren, Stimmung, Aufnahme und Umsetzung der Anweisungen des Kapellmeisters und das Kennenlernen untereinander werden hier in kleinen Schritten geprobt.</w:t>
      </w:r>
    </w:p>
    <w:sectPr w:rsidR="00D857B7" w:rsidSect="00B156C8">
      <w:footerReference w:type="default" r:id="rId12"/>
      <w:pgSz w:w="11906" w:h="16838"/>
      <w:pgMar w:top="720" w:right="851"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1762F" w14:textId="77777777" w:rsidR="00066FC4" w:rsidRDefault="00066FC4" w:rsidP="00A4159C">
      <w:pPr>
        <w:spacing w:after="0" w:line="240" w:lineRule="auto"/>
      </w:pPr>
      <w:r>
        <w:separator/>
      </w:r>
    </w:p>
  </w:endnote>
  <w:endnote w:type="continuationSeparator" w:id="0">
    <w:p w14:paraId="1AB5F404" w14:textId="77777777" w:rsidR="00066FC4" w:rsidRDefault="00066FC4" w:rsidP="00A41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E4BB7" w14:textId="77777777" w:rsidR="00600DD2" w:rsidRPr="00600DD2" w:rsidRDefault="00600DD2">
    <w:pPr>
      <w:pStyle w:val="Fuzeile"/>
      <w:rPr>
        <w:i/>
        <w:sz w:val="18"/>
      </w:rPr>
    </w:pPr>
  </w:p>
  <w:p w14:paraId="250B4DF3" w14:textId="77777777" w:rsidR="00A4159C" w:rsidRPr="00600DD2" w:rsidRDefault="00A4159C">
    <w:pPr>
      <w:pStyle w:val="Fuzeile"/>
      <w:rPr>
        <w:i/>
        <w:sz w:val="18"/>
      </w:rPr>
    </w:pPr>
    <w:r w:rsidRPr="00600DD2">
      <w:rPr>
        <w:i/>
        <w:sz w:val="18"/>
      </w:rPr>
      <w:t>© Musikkapelle Pettnau</w:t>
    </w:r>
    <w:r w:rsidRPr="00600DD2">
      <w:rPr>
        <w:i/>
        <w:sz w:val="18"/>
      </w:rPr>
      <w:ptab w:relativeTo="margin" w:alignment="right" w:leader="none"/>
    </w:r>
    <w:r w:rsidRPr="00600DD2">
      <w:rPr>
        <w:i/>
        <w:sz w:val="18"/>
      </w:rPr>
      <w:t>www.mk-pettnau.at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84BD0" w14:textId="77777777" w:rsidR="00066FC4" w:rsidRDefault="00066FC4" w:rsidP="00A4159C">
      <w:pPr>
        <w:spacing w:after="0" w:line="240" w:lineRule="auto"/>
      </w:pPr>
      <w:r>
        <w:separator/>
      </w:r>
    </w:p>
  </w:footnote>
  <w:footnote w:type="continuationSeparator" w:id="0">
    <w:p w14:paraId="7EEFD5EF" w14:textId="77777777" w:rsidR="00066FC4" w:rsidRDefault="00066FC4" w:rsidP="00A415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6C8"/>
    <w:rsid w:val="00000F17"/>
    <w:rsid w:val="000206A7"/>
    <w:rsid w:val="00025C80"/>
    <w:rsid w:val="00052C54"/>
    <w:rsid w:val="00066FC4"/>
    <w:rsid w:val="00081F4D"/>
    <w:rsid w:val="00082071"/>
    <w:rsid w:val="00082182"/>
    <w:rsid w:val="00087A0E"/>
    <w:rsid w:val="000C652E"/>
    <w:rsid w:val="00107CF1"/>
    <w:rsid w:val="00120CDD"/>
    <w:rsid w:val="0013028E"/>
    <w:rsid w:val="001512ED"/>
    <w:rsid w:val="0017405A"/>
    <w:rsid w:val="00191A1B"/>
    <w:rsid w:val="00193D5B"/>
    <w:rsid w:val="00196A5E"/>
    <w:rsid w:val="00222A2D"/>
    <w:rsid w:val="00245FE3"/>
    <w:rsid w:val="002707E6"/>
    <w:rsid w:val="002711B2"/>
    <w:rsid w:val="0027586B"/>
    <w:rsid w:val="00297736"/>
    <w:rsid w:val="002B7A58"/>
    <w:rsid w:val="002D07F5"/>
    <w:rsid w:val="002D5CA2"/>
    <w:rsid w:val="0030250C"/>
    <w:rsid w:val="0030424E"/>
    <w:rsid w:val="00344F84"/>
    <w:rsid w:val="00355DC3"/>
    <w:rsid w:val="00360D7C"/>
    <w:rsid w:val="00387BCB"/>
    <w:rsid w:val="00392978"/>
    <w:rsid w:val="003A5985"/>
    <w:rsid w:val="00404E01"/>
    <w:rsid w:val="0041090D"/>
    <w:rsid w:val="00441FDB"/>
    <w:rsid w:val="004C15EC"/>
    <w:rsid w:val="004C79B9"/>
    <w:rsid w:val="005065DE"/>
    <w:rsid w:val="005127B3"/>
    <w:rsid w:val="00521B2C"/>
    <w:rsid w:val="00532915"/>
    <w:rsid w:val="00541452"/>
    <w:rsid w:val="0054297D"/>
    <w:rsid w:val="00563CF3"/>
    <w:rsid w:val="00575EC6"/>
    <w:rsid w:val="005C4F3F"/>
    <w:rsid w:val="005D6D87"/>
    <w:rsid w:val="005D7539"/>
    <w:rsid w:val="005E4EAF"/>
    <w:rsid w:val="00600DD2"/>
    <w:rsid w:val="00641453"/>
    <w:rsid w:val="00671073"/>
    <w:rsid w:val="00676DED"/>
    <w:rsid w:val="006979F3"/>
    <w:rsid w:val="006A3441"/>
    <w:rsid w:val="006A48C6"/>
    <w:rsid w:val="006A74C9"/>
    <w:rsid w:val="006B5F8F"/>
    <w:rsid w:val="00705E8F"/>
    <w:rsid w:val="007159A8"/>
    <w:rsid w:val="0073563B"/>
    <w:rsid w:val="00736516"/>
    <w:rsid w:val="00756E0D"/>
    <w:rsid w:val="007816DC"/>
    <w:rsid w:val="007846C5"/>
    <w:rsid w:val="0078486B"/>
    <w:rsid w:val="007907FC"/>
    <w:rsid w:val="007919D7"/>
    <w:rsid w:val="007B0B40"/>
    <w:rsid w:val="008114A5"/>
    <w:rsid w:val="00856BA2"/>
    <w:rsid w:val="00884075"/>
    <w:rsid w:val="008C0E19"/>
    <w:rsid w:val="008C7B37"/>
    <w:rsid w:val="00920856"/>
    <w:rsid w:val="00946A94"/>
    <w:rsid w:val="00956A61"/>
    <w:rsid w:val="0099707C"/>
    <w:rsid w:val="009B514F"/>
    <w:rsid w:val="009D02EF"/>
    <w:rsid w:val="009E770D"/>
    <w:rsid w:val="00A4159C"/>
    <w:rsid w:val="00A56DFC"/>
    <w:rsid w:val="00A80442"/>
    <w:rsid w:val="00A87368"/>
    <w:rsid w:val="00A87CA2"/>
    <w:rsid w:val="00A93AAB"/>
    <w:rsid w:val="00AA6292"/>
    <w:rsid w:val="00AF2D80"/>
    <w:rsid w:val="00B156C8"/>
    <w:rsid w:val="00B77812"/>
    <w:rsid w:val="00B800A6"/>
    <w:rsid w:val="00B8427F"/>
    <w:rsid w:val="00B94C62"/>
    <w:rsid w:val="00BB3905"/>
    <w:rsid w:val="00BB3A3F"/>
    <w:rsid w:val="00BC7B8E"/>
    <w:rsid w:val="00C079D0"/>
    <w:rsid w:val="00C83601"/>
    <w:rsid w:val="00C879D3"/>
    <w:rsid w:val="00CB4099"/>
    <w:rsid w:val="00D018CC"/>
    <w:rsid w:val="00D06F0E"/>
    <w:rsid w:val="00D66D44"/>
    <w:rsid w:val="00D7528F"/>
    <w:rsid w:val="00D857B7"/>
    <w:rsid w:val="00E72D3B"/>
    <w:rsid w:val="00EB229E"/>
    <w:rsid w:val="00ED3FBB"/>
    <w:rsid w:val="00ED5733"/>
    <w:rsid w:val="00F05A50"/>
    <w:rsid w:val="00F335BD"/>
    <w:rsid w:val="00F52B0D"/>
    <w:rsid w:val="00F5357B"/>
    <w:rsid w:val="00F5718C"/>
    <w:rsid w:val="00F623C8"/>
    <w:rsid w:val="00F64984"/>
    <w:rsid w:val="00F77A95"/>
    <w:rsid w:val="00F91FD2"/>
    <w:rsid w:val="00F95D5C"/>
    <w:rsid w:val="00FD23B9"/>
    <w:rsid w:val="00FD47E8"/>
    <w:rsid w:val="00FE0027"/>
    <w:rsid w:val="00FF01B9"/>
    <w:rsid w:val="00FF7CE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36B64"/>
  <w15:chartTrackingRefBased/>
  <w15:docId w15:val="{8709D11E-67C4-4E7D-AD8A-FC860C82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156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156C8"/>
    <w:pPr>
      <w:autoSpaceDE w:val="0"/>
      <w:autoSpaceDN w:val="0"/>
      <w:adjustRightInd w:val="0"/>
      <w:spacing w:after="0" w:line="240" w:lineRule="auto"/>
    </w:pPr>
    <w:rPr>
      <w:rFonts w:ascii="Cooper Black" w:hAnsi="Cooper Black" w:cs="Cooper Black"/>
      <w:color w:val="000000"/>
      <w:sz w:val="24"/>
      <w:szCs w:val="24"/>
    </w:rPr>
  </w:style>
  <w:style w:type="character" w:customStyle="1" w:styleId="berschrift1Zchn">
    <w:name w:val="Überschrift 1 Zchn"/>
    <w:basedOn w:val="Absatz-Standardschriftart"/>
    <w:link w:val="berschrift1"/>
    <w:uiPriority w:val="9"/>
    <w:rsid w:val="00B156C8"/>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B156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B156C8"/>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A415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159C"/>
  </w:style>
  <w:style w:type="paragraph" w:styleId="Fuzeile">
    <w:name w:val="footer"/>
    <w:basedOn w:val="Standard"/>
    <w:link w:val="FuzeileZchn"/>
    <w:uiPriority w:val="99"/>
    <w:unhideWhenUsed/>
    <w:rsid w:val="00A415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159C"/>
  </w:style>
  <w:style w:type="character" w:styleId="Hyperlink">
    <w:name w:val="Hyperlink"/>
    <w:basedOn w:val="Absatz-Standardschriftart"/>
    <w:uiPriority w:val="99"/>
    <w:unhideWhenUsed/>
    <w:rsid w:val="00A4159C"/>
    <w:rPr>
      <w:color w:val="0563C1" w:themeColor="hyperlink"/>
      <w:u w:val="single"/>
    </w:rPr>
  </w:style>
  <w:style w:type="paragraph" w:styleId="Sprechblasentext">
    <w:name w:val="Balloon Text"/>
    <w:basedOn w:val="Standard"/>
    <w:link w:val="SprechblasentextZchn"/>
    <w:uiPriority w:val="99"/>
    <w:semiHidden/>
    <w:unhideWhenUsed/>
    <w:rsid w:val="00A873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7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hyperlink" Target="mailto:stefan.haselwanter@gmail.com"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1427</Words>
  <Characters>8993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 Haselwanter</cp:lastModifiedBy>
  <cp:revision>95</cp:revision>
  <cp:lastPrinted>2019-03-21T10:23:00Z</cp:lastPrinted>
  <dcterms:created xsi:type="dcterms:W3CDTF">2017-12-20T12:57:00Z</dcterms:created>
  <dcterms:modified xsi:type="dcterms:W3CDTF">2020-05-26T15:56:00Z</dcterms:modified>
</cp:coreProperties>
</file>